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A95B" w14:textId="73949A25" w:rsidR="00460164" w:rsidRPr="00215A25" w:rsidRDefault="007415AC">
      <w:pPr>
        <w:rPr>
          <w:rFonts w:ascii="Arial" w:hAnsi="Arial" w:cs="Arial"/>
        </w:rPr>
      </w:pPr>
      <w:r w:rsidRPr="00215A25">
        <w:rPr>
          <w:rFonts w:ascii="Arial" w:hAnsi="Arial" w:cs="Arial"/>
        </w:rPr>
        <w:t xml:space="preserve">Brandschutzklappe Typ EAV DN 100 – Ø 98 mm, L </w:t>
      </w:r>
      <w:r w:rsidR="00CB72B8" w:rsidRPr="00215A25">
        <w:rPr>
          <w:rFonts w:ascii="Arial" w:hAnsi="Arial" w:cs="Arial"/>
        </w:rPr>
        <w:t>79</w:t>
      </w:r>
      <w:r w:rsidRPr="00215A25">
        <w:rPr>
          <w:rFonts w:ascii="Arial" w:hAnsi="Arial" w:cs="Arial"/>
        </w:rPr>
        <w:t xml:space="preserve"> mm</w:t>
      </w:r>
    </w:p>
    <w:p w14:paraId="1A7BD813" w14:textId="77777777" w:rsidR="00CB72B8" w:rsidRPr="00215A25" w:rsidRDefault="00CB72B8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</w:p>
    <w:p w14:paraId="2487DD82" w14:textId="191E7EB7" w:rsidR="00CB72B8" w:rsidRPr="00215A25" w:rsidRDefault="00CB72B8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Brandschutzklappe zum Einschub in runde Luftleitungen, erhältlich in den Nenngrößen DN100, DN125 und DN160.</w:t>
      </w:r>
    </w:p>
    <w:p w14:paraId="2748A961" w14:textId="02527FF1" w:rsidR="00460164" w:rsidRPr="00215A25" w:rsidRDefault="007415AC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 xml:space="preserve">Zum horizontalen Einsatz in raumlufttechnischen Anlagen von Gebäuden </w:t>
      </w:r>
      <w:r w:rsidR="00CB72B8" w:rsidRPr="00215A25">
        <w:rPr>
          <w:rFonts w:ascii="Arial" w:hAnsi="Arial" w:cs="Arial"/>
          <w:sz w:val="22"/>
          <w:szCs w:val="22"/>
        </w:rPr>
        <w:t>mit</w:t>
      </w:r>
      <w:r w:rsidRPr="00215A25">
        <w:rPr>
          <w:rFonts w:ascii="Arial" w:hAnsi="Arial" w:cs="Arial"/>
          <w:sz w:val="22"/>
          <w:szCs w:val="22"/>
        </w:rPr>
        <w:t xml:space="preserve"> beliebiger Luftrichtung.</w:t>
      </w:r>
    </w:p>
    <w:p w14:paraId="2D858992" w14:textId="77777777" w:rsidR="0093670D" w:rsidRPr="00215A25" w:rsidRDefault="0093670D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</w:p>
    <w:p w14:paraId="336D23D8" w14:textId="509EE324" w:rsidR="00CB72B8" w:rsidRPr="00215A25" w:rsidRDefault="00CB72B8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Das Gehäuse besteht aus verzinktem Stahlblech</w:t>
      </w:r>
      <w:r w:rsidR="0093670D" w:rsidRPr="00215A25">
        <w:rPr>
          <w:rFonts w:ascii="Arial" w:hAnsi="Arial" w:cs="Arial"/>
          <w:sz w:val="22"/>
          <w:szCs w:val="22"/>
        </w:rPr>
        <w:t xml:space="preserve">, </w:t>
      </w:r>
      <w:r w:rsidRPr="00215A25">
        <w:rPr>
          <w:rFonts w:ascii="Arial" w:hAnsi="Arial" w:cs="Arial"/>
          <w:sz w:val="22"/>
          <w:szCs w:val="22"/>
        </w:rPr>
        <w:t xml:space="preserve">das zweiblättrige </w:t>
      </w:r>
      <w:r w:rsidR="007415AC" w:rsidRPr="00215A25">
        <w:rPr>
          <w:rFonts w:ascii="Arial" w:hAnsi="Arial" w:cs="Arial"/>
          <w:sz w:val="22"/>
          <w:szCs w:val="22"/>
        </w:rPr>
        <w:t>K</w:t>
      </w:r>
      <w:r w:rsidRPr="00215A25">
        <w:rPr>
          <w:rFonts w:ascii="Arial" w:hAnsi="Arial" w:cs="Arial"/>
          <w:sz w:val="22"/>
          <w:szCs w:val="22"/>
        </w:rPr>
        <w:t>lappenblatt aus abriebfestem Calcium-Silikat, inkl. im Brandfall aufschäumendem Dichtmaterial.</w:t>
      </w:r>
    </w:p>
    <w:p w14:paraId="174445BC" w14:textId="3CE81B17" w:rsidR="00CB72B8" w:rsidRPr="00215A25" w:rsidRDefault="0093670D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Thermische Auslösung bei 72°C über Schmelzlot und Edelstahldoppeltorsionsfedern.</w:t>
      </w:r>
    </w:p>
    <w:p w14:paraId="2B94F6D5" w14:textId="79DD73DF" w:rsidR="007415AC" w:rsidRPr="00215A25" w:rsidRDefault="007415AC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Einbau mit horizontaler Achslage, ideal zum nachträglichen Einbau.</w:t>
      </w:r>
    </w:p>
    <w:p w14:paraId="2748A962" w14:textId="77777777" w:rsidR="00460164" w:rsidRPr="00215A25" w:rsidRDefault="007415AC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</w:t>
      </w:r>
    </w:p>
    <w:p w14:paraId="319393C1" w14:textId="7C50AB12" w:rsidR="007415AC" w:rsidRPr="00215A25" w:rsidRDefault="007415AC" w:rsidP="00CB72B8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15A25">
        <w:rPr>
          <w:rFonts w:ascii="Arial" w:hAnsi="Arial" w:cs="Arial"/>
        </w:rPr>
        <w:t>CE-Kennzeichnung</w:t>
      </w:r>
    </w:p>
    <w:p w14:paraId="5850506B" w14:textId="3CDAD113" w:rsidR="00CB72B8" w:rsidRPr="00215A25" w:rsidRDefault="00CB72B8" w:rsidP="00CB72B8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15A25">
        <w:rPr>
          <w:rFonts w:ascii="Arial" w:hAnsi="Arial" w:cs="Arial"/>
        </w:rPr>
        <w:t>Gemäß EN 15650 </w:t>
      </w:r>
    </w:p>
    <w:p w14:paraId="1C29F410" w14:textId="77777777" w:rsidR="00CB72B8" w:rsidRPr="00215A25" w:rsidRDefault="00CB72B8" w:rsidP="00CB72B8">
      <w:pPr>
        <w:pStyle w:val="StandardWeb"/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Geprüft nach EN 1366-2</w:t>
      </w:r>
    </w:p>
    <w:p w14:paraId="37379D52" w14:textId="77777777" w:rsidR="00CB72B8" w:rsidRPr="00215A25" w:rsidRDefault="007415AC" w:rsidP="00CB72B8">
      <w:pPr>
        <w:pStyle w:val="StandardWeb"/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Klassifizierung nach DIN EN 13501-3: 2010-02:</w:t>
      </w:r>
    </w:p>
    <w:p w14:paraId="2748A966" w14:textId="64D93A6B" w:rsidR="00460164" w:rsidRPr="00215A25" w:rsidRDefault="00CB72B8" w:rsidP="0093670D">
      <w:pPr>
        <w:pStyle w:val="StandardWeb"/>
        <w:spacing w:before="0" w:after="0"/>
        <w:ind w:left="72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 xml:space="preserve">Einbau in </w:t>
      </w:r>
      <w:r w:rsidR="007415AC" w:rsidRPr="00215A25">
        <w:rPr>
          <w:rFonts w:ascii="Arial" w:hAnsi="Arial" w:cs="Arial"/>
          <w:sz w:val="22"/>
          <w:szCs w:val="22"/>
        </w:rPr>
        <w:t>Massivwand</w:t>
      </w:r>
      <w:r w:rsidRPr="00215A25">
        <w:rPr>
          <w:rFonts w:ascii="Arial" w:hAnsi="Arial" w:cs="Arial"/>
          <w:sz w:val="22"/>
          <w:szCs w:val="22"/>
        </w:rPr>
        <w:t>, sowie</w:t>
      </w:r>
      <w:r w:rsidR="007415AC" w:rsidRPr="00215A25">
        <w:rPr>
          <w:rFonts w:ascii="Arial" w:hAnsi="Arial" w:cs="Arial"/>
          <w:sz w:val="22"/>
          <w:szCs w:val="22"/>
        </w:rPr>
        <w:t xml:space="preserve"> leichte Trennwand (Metallständerbauweise) EI 90 (ve i &lt;-&gt; o)-S</w:t>
      </w:r>
    </w:p>
    <w:p w14:paraId="2748A967" w14:textId="77777777" w:rsidR="00460164" w:rsidRPr="00215A25" w:rsidRDefault="007415AC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</w:t>
      </w:r>
    </w:p>
    <w:p w14:paraId="2748A968" w14:textId="77777777" w:rsidR="00460164" w:rsidRPr="00215A25" w:rsidRDefault="007415AC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 </w:t>
      </w:r>
    </w:p>
    <w:p w14:paraId="2748A969" w14:textId="6DFA83BE" w:rsidR="00460164" w:rsidRPr="00215A25" w:rsidRDefault="007415AC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 xml:space="preserve">Leistungserklärung </w:t>
      </w:r>
      <w:r w:rsidR="00C5260B" w:rsidRPr="00215A25">
        <w:rPr>
          <w:rFonts w:ascii="Arial" w:hAnsi="Arial" w:cs="Arial"/>
          <w:sz w:val="22"/>
          <w:szCs w:val="22"/>
        </w:rPr>
        <w:t>DoP/EAV/2023/001</w:t>
      </w:r>
    </w:p>
    <w:p w14:paraId="2748A96A" w14:textId="77777777" w:rsidR="00460164" w:rsidRPr="00215A25" w:rsidRDefault="007415AC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</w:t>
      </w:r>
    </w:p>
    <w:p w14:paraId="2748A96B" w14:textId="61BA022E" w:rsidR="00460164" w:rsidRPr="00215A25" w:rsidRDefault="007415AC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 xml:space="preserve">Zertifikat der Leistungsbeständigkeit </w:t>
      </w:r>
      <w:r w:rsidR="00C5260B" w:rsidRPr="00215A25">
        <w:rPr>
          <w:rFonts w:ascii="Arial" w:hAnsi="Arial" w:cs="Arial"/>
          <w:sz w:val="22"/>
          <w:szCs w:val="22"/>
        </w:rPr>
        <w:t>0432-CPR-00920-01</w:t>
      </w:r>
    </w:p>
    <w:p w14:paraId="2748A96C" w14:textId="77777777" w:rsidR="00460164" w:rsidRPr="00215A25" w:rsidRDefault="007415AC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</w:t>
      </w:r>
    </w:p>
    <w:p w14:paraId="2748A96F" w14:textId="026E8188" w:rsidR="00460164" w:rsidRPr="00215A25" w:rsidRDefault="007415AC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Angeschlossen werden können Luftleitungen brennbar und nicht brennbar, auch einseitig mit Abdeckgitter.</w:t>
      </w:r>
    </w:p>
    <w:p w14:paraId="2748A975" w14:textId="77777777" w:rsidR="00460164" w:rsidRPr="00215A25" w:rsidRDefault="007415AC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 </w:t>
      </w:r>
    </w:p>
    <w:p w14:paraId="2748A976" w14:textId="77777777" w:rsidR="00460164" w:rsidRPr="00215A25" w:rsidRDefault="007415AC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Artikelnummer: EAV100</w:t>
      </w:r>
    </w:p>
    <w:p w14:paraId="2748A977" w14:textId="77777777" w:rsidR="00460164" w:rsidRPr="00215A25" w:rsidRDefault="007415AC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br/>
        <w:t>Herstellung und Vertrieb:</w:t>
      </w:r>
      <w:r w:rsidRPr="00215A25">
        <w:rPr>
          <w:rFonts w:ascii="Arial" w:hAnsi="Arial" w:cs="Arial"/>
          <w:sz w:val="22"/>
          <w:szCs w:val="22"/>
        </w:rPr>
        <w:br/>
        <w:t>Bartholomäus GmbH</w:t>
      </w:r>
      <w:r w:rsidRPr="00215A25">
        <w:rPr>
          <w:rFonts w:ascii="Arial" w:hAnsi="Arial" w:cs="Arial"/>
          <w:sz w:val="22"/>
          <w:szCs w:val="22"/>
        </w:rPr>
        <w:br/>
        <w:t>Bachstr. 10</w:t>
      </w:r>
      <w:r w:rsidRPr="00215A25">
        <w:rPr>
          <w:rFonts w:ascii="Arial" w:hAnsi="Arial" w:cs="Arial"/>
          <w:sz w:val="22"/>
          <w:szCs w:val="22"/>
        </w:rPr>
        <w:br/>
        <w:t>89607 Emerkingen</w:t>
      </w:r>
      <w:r w:rsidRPr="00215A25">
        <w:rPr>
          <w:rFonts w:ascii="Arial" w:hAnsi="Arial" w:cs="Arial"/>
          <w:sz w:val="22"/>
          <w:szCs w:val="22"/>
        </w:rPr>
        <w:br/>
        <w:t>Fon +49(0)7393 9519 0</w:t>
      </w:r>
      <w:r w:rsidRPr="00215A25">
        <w:rPr>
          <w:rFonts w:ascii="Arial" w:hAnsi="Arial" w:cs="Arial"/>
          <w:sz w:val="22"/>
          <w:szCs w:val="22"/>
        </w:rPr>
        <w:br/>
        <w:t>Fax +49(0)7393 9519 40</w:t>
      </w:r>
    </w:p>
    <w:p w14:paraId="2748A978" w14:textId="742F5939" w:rsidR="00C5260B" w:rsidRPr="00215A25" w:rsidRDefault="00C5260B">
      <w:pPr>
        <w:suppressAutoHyphens w:val="0"/>
        <w:rPr>
          <w:rFonts w:ascii="Arial" w:hAnsi="Arial" w:cs="Arial"/>
        </w:rPr>
      </w:pPr>
      <w:r w:rsidRPr="00215A25">
        <w:rPr>
          <w:rFonts w:ascii="Arial" w:hAnsi="Arial" w:cs="Arial"/>
        </w:rPr>
        <w:br w:type="page"/>
      </w:r>
    </w:p>
    <w:p w14:paraId="3AA2BF4B" w14:textId="3369F629" w:rsidR="00C5260B" w:rsidRPr="00215A25" w:rsidRDefault="00C5260B" w:rsidP="00C5260B">
      <w:pPr>
        <w:rPr>
          <w:rFonts w:ascii="Arial" w:hAnsi="Arial" w:cs="Arial"/>
        </w:rPr>
      </w:pPr>
      <w:r w:rsidRPr="00215A25">
        <w:rPr>
          <w:rFonts w:ascii="Arial" w:hAnsi="Arial" w:cs="Arial"/>
        </w:rPr>
        <w:lastRenderedPageBreak/>
        <w:t>Brandschutzklappe Typ EAV DN 125 – Ø 123 mm, L 79 mm</w:t>
      </w:r>
    </w:p>
    <w:p w14:paraId="10917A9D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</w:p>
    <w:p w14:paraId="38198EC2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Brandschutzklappe zum Einschub in runde Luftleitungen, erhältlich in den Nenngrößen DN100, DN125 und DN160.</w:t>
      </w:r>
    </w:p>
    <w:p w14:paraId="47868B62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Zum horizontalen Einsatz in raumlufttechnischen Anlagen von Gebäuden mit beliebiger Luftrichtung.</w:t>
      </w:r>
    </w:p>
    <w:p w14:paraId="0F9DFF74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</w:p>
    <w:p w14:paraId="3B5DB83E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Das Gehäuse besteht aus verzinktem Stahlblech, das zweiblättrige Klappenblatt aus abriebfestem Calcium-Silikat, inkl. im Brandfall aufschäumendem Dichtmaterial.</w:t>
      </w:r>
    </w:p>
    <w:p w14:paraId="1571F7B8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Thermische Auslösung bei 72°C über Schmelzlot und Edelstahldoppeltorsionsfedern.</w:t>
      </w:r>
    </w:p>
    <w:p w14:paraId="50391579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Einbau mit horizontaler Achslage, ideal zum nachträglichen Einbau.</w:t>
      </w:r>
    </w:p>
    <w:p w14:paraId="38F9B5AC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</w:t>
      </w:r>
    </w:p>
    <w:p w14:paraId="5EBB64D8" w14:textId="77777777" w:rsidR="00C5260B" w:rsidRPr="00215A25" w:rsidRDefault="00C5260B" w:rsidP="00C5260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15A25">
        <w:rPr>
          <w:rFonts w:ascii="Arial" w:hAnsi="Arial" w:cs="Arial"/>
        </w:rPr>
        <w:t>CE-Kennzeichnung</w:t>
      </w:r>
    </w:p>
    <w:p w14:paraId="561898BF" w14:textId="77777777" w:rsidR="00C5260B" w:rsidRPr="00215A25" w:rsidRDefault="00C5260B" w:rsidP="00C5260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15A25">
        <w:rPr>
          <w:rFonts w:ascii="Arial" w:hAnsi="Arial" w:cs="Arial"/>
        </w:rPr>
        <w:t>Gemäß EN 15650 </w:t>
      </w:r>
    </w:p>
    <w:p w14:paraId="08A8AEE8" w14:textId="77777777" w:rsidR="00C5260B" w:rsidRPr="00215A25" w:rsidRDefault="00C5260B" w:rsidP="00C5260B">
      <w:pPr>
        <w:pStyle w:val="StandardWeb"/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Geprüft nach EN 1366-2</w:t>
      </w:r>
    </w:p>
    <w:p w14:paraId="4A4AB3C0" w14:textId="77777777" w:rsidR="00C5260B" w:rsidRPr="00215A25" w:rsidRDefault="00C5260B" w:rsidP="00C5260B">
      <w:pPr>
        <w:pStyle w:val="StandardWeb"/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Klassifizierung nach DIN EN 13501-3: 2010-02:</w:t>
      </w:r>
    </w:p>
    <w:p w14:paraId="2EDEB2CE" w14:textId="77777777" w:rsidR="00C5260B" w:rsidRPr="00215A25" w:rsidRDefault="00C5260B" w:rsidP="00C5260B">
      <w:pPr>
        <w:pStyle w:val="StandardWeb"/>
        <w:spacing w:before="0" w:after="0"/>
        <w:ind w:left="72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Einbau in Massivwand, sowie leichte Trennwand (Metallständerbauweise) EI 90 (ve i &lt;-&gt; o)-S</w:t>
      </w:r>
    </w:p>
    <w:p w14:paraId="307E4B73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</w:t>
      </w:r>
    </w:p>
    <w:p w14:paraId="7821409B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 </w:t>
      </w:r>
    </w:p>
    <w:p w14:paraId="2EB8859A" w14:textId="60118F90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Leistungserklärung DoP/EAV/2023/001</w:t>
      </w:r>
    </w:p>
    <w:p w14:paraId="77EA3231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</w:t>
      </w:r>
    </w:p>
    <w:p w14:paraId="6E948C6A" w14:textId="55829604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Zertifikat der Leistungsbeständigkeit 0432-CPR-00920-01</w:t>
      </w:r>
    </w:p>
    <w:p w14:paraId="53DBC035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</w:t>
      </w:r>
    </w:p>
    <w:p w14:paraId="30699B47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Angeschlossen werden können Luftleitungen brennbar und nicht brennbar, auch einseitig mit Abdeckgitter.</w:t>
      </w:r>
    </w:p>
    <w:p w14:paraId="5E76CD74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 </w:t>
      </w:r>
    </w:p>
    <w:p w14:paraId="0EB4D31B" w14:textId="3BC0DC9F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Artikelnummer: EAV1</w:t>
      </w:r>
      <w:r w:rsidR="000C3401">
        <w:rPr>
          <w:rFonts w:ascii="Arial" w:hAnsi="Arial" w:cs="Arial"/>
          <w:sz w:val="22"/>
          <w:szCs w:val="22"/>
        </w:rPr>
        <w:t>25</w:t>
      </w:r>
    </w:p>
    <w:p w14:paraId="4A135EDE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br/>
        <w:t>Herstellung und Vertrieb:</w:t>
      </w:r>
      <w:r w:rsidRPr="00215A25">
        <w:rPr>
          <w:rFonts w:ascii="Arial" w:hAnsi="Arial" w:cs="Arial"/>
          <w:sz w:val="22"/>
          <w:szCs w:val="22"/>
        </w:rPr>
        <w:br/>
        <w:t>Bartholomäus GmbH</w:t>
      </w:r>
      <w:r w:rsidRPr="00215A25">
        <w:rPr>
          <w:rFonts w:ascii="Arial" w:hAnsi="Arial" w:cs="Arial"/>
          <w:sz w:val="22"/>
          <w:szCs w:val="22"/>
        </w:rPr>
        <w:br/>
        <w:t>Bachstr. 10</w:t>
      </w:r>
      <w:r w:rsidRPr="00215A25">
        <w:rPr>
          <w:rFonts w:ascii="Arial" w:hAnsi="Arial" w:cs="Arial"/>
          <w:sz w:val="22"/>
          <w:szCs w:val="22"/>
        </w:rPr>
        <w:br/>
        <w:t>89607 Emerkingen</w:t>
      </w:r>
      <w:r w:rsidRPr="00215A25">
        <w:rPr>
          <w:rFonts w:ascii="Arial" w:hAnsi="Arial" w:cs="Arial"/>
          <w:sz w:val="22"/>
          <w:szCs w:val="22"/>
        </w:rPr>
        <w:br/>
        <w:t>Fon +49(0)7393 9519 0</w:t>
      </w:r>
      <w:r w:rsidRPr="00215A25">
        <w:rPr>
          <w:rFonts w:ascii="Arial" w:hAnsi="Arial" w:cs="Arial"/>
          <w:sz w:val="22"/>
          <w:szCs w:val="22"/>
        </w:rPr>
        <w:br/>
        <w:t>Fax +49(0)7393 9519 40</w:t>
      </w:r>
    </w:p>
    <w:p w14:paraId="642B3CFE" w14:textId="77777777" w:rsidR="00C5260B" w:rsidRPr="00215A25" w:rsidRDefault="00C5260B" w:rsidP="00C5260B">
      <w:pPr>
        <w:rPr>
          <w:rFonts w:ascii="Arial" w:hAnsi="Arial" w:cs="Arial"/>
        </w:rPr>
      </w:pPr>
    </w:p>
    <w:p w14:paraId="577EE84D" w14:textId="69CFCE03" w:rsidR="00C5260B" w:rsidRPr="00215A25" w:rsidRDefault="00C5260B">
      <w:pPr>
        <w:suppressAutoHyphens w:val="0"/>
        <w:rPr>
          <w:rFonts w:ascii="Arial" w:hAnsi="Arial" w:cs="Arial"/>
        </w:rPr>
      </w:pPr>
      <w:r w:rsidRPr="00215A25">
        <w:rPr>
          <w:rFonts w:ascii="Arial" w:hAnsi="Arial" w:cs="Arial"/>
        </w:rPr>
        <w:br w:type="page"/>
      </w:r>
    </w:p>
    <w:p w14:paraId="1DBEE5C4" w14:textId="12467640" w:rsidR="00C5260B" w:rsidRPr="00215A25" w:rsidRDefault="00C5260B" w:rsidP="00C5260B">
      <w:pPr>
        <w:rPr>
          <w:rFonts w:ascii="Arial" w:hAnsi="Arial" w:cs="Arial"/>
        </w:rPr>
      </w:pPr>
      <w:r w:rsidRPr="00215A25">
        <w:rPr>
          <w:rFonts w:ascii="Arial" w:hAnsi="Arial" w:cs="Arial"/>
        </w:rPr>
        <w:lastRenderedPageBreak/>
        <w:t>Brandschutzklappe Typ EAV DN 160 – Ø 158 mm, L 79 mm</w:t>
      </w:r>
    </w:p>
    <w:p w14:paraId="3F8162D9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</w:p>
    <w:p w14:paraId="61BA0615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Brandschutzklappe zum Einschub in runde Luftleitungen, erhältlich in den Nenngrößen DN100, DN125 und DN160.</w:t>
      </w:r>
    </w:p>
    <w:p w14:paraId="38883902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Zum horizontalen Einsatz in raumlufttechnischen Anlagen von Gebäuden mit beliebiger Luftrichtung.</w:t>
      </w:r>
    </w:p>
    <w:p w14:paraId="5CFFD259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</w:p>
    <w:p w14:paraId="5D358B41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Das Gehäuse besteht aus verzinktem Stahlblech, das zweiblättrige Klappenblatt aus abriebfestem Calcium-Silikat, inkl. im Brandfall aufschäumendem Dichtmaterial.</w:t>
      </w:r>
    </w:p>
    <w:p w14:paraId="6A2C1E2B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Thermische Auslösung bei 72°C über Schmelzlot und Edelstahldoppeltorsionsfedern.</w:t>
      </w:r>
    </w:p>
    <w:p w14:paraId="398E447E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Einbau mit horizontaler Achslage, ideal zum nachträglichen Einbau.</w:t>
      </w:r>
    </w:p>
    <w:p w14:paraId="21E66CB1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</w:t>
      </w:r>
    </w:p>
    <w:p w14:paraId="1FE490C1" w14:textId="77777777" w:rsidR="00C5260B" w:rsidRPr="00215A25" w:rsidRDefault="00C5260B" w:rsidP="00C5260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15A25">
        <w:rPr>
          <w:rFonts w:ascii="Arial" w:hAnsi="Arial" w:cs="Arial"/>
        </w:rPr>
        <w:t>CE-Kennzeichnung</w:t>
      </w:r>
    </w:p>
    <w:p w14:paraId="1E91F669" w14:textId="77777777" w:rsidR="00C5260B" w:rsidRPr="00215A25" w:rsidRDefault="00C5260B" w:rsidP="00C5260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15A25">
        <w:rPr>
          <w:rFonts w:ascii="Arial" w:hAnsi="Arial" w:cs="Arial"/>
        </w:rPr>
        <w:t>Gemäß EN 15650 </w:t>
      </w:r>
    </w:p>
    <w:p w14:paraId="60A6D9C2" w14:textId="77777777" w:rsidR="00C5260B" w:rsidRPr="00215A25" w:rsidRDefault="00C5260B" w:rsidP="00C5260B">
      <w:pPr>
        <w:pStyle w:val="StandardWeb"/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Geprüft nach EN 1366-2</w:t>
      </w:r>
    </w:p>
    <w:p w14:paraId="7BFCC97B" w14:textId="77777777" w:rsidR="00C5260B" w:rsidRPr="00215A25" w:rsidRDefault="00C5260B" w:rsidP="00C5260B">
      <w:pPr>
        <w:pStyle w:val="StandardWeb"/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Klassifizierung nach DIN EN 13501-3: 2010-02:</w:t>
      </w:r>
    </w:p>
    <w:p w14:paraId="2BCA6401" w14:textId="77777777" w:rsidR="00C5260B" w:rsidRPr="00215A25" w:rsidRDefault="00C5260B" w:rsidP="00C5260B">
      <w:pPr>
        <w:pStyle w:val="StandardWeb"/>
        <w:spacing w:before="0" w:after="0"/>
        <w:ind w:left="72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Einbau in Massivwand, sowie leichte Trennwand (Metallständerbauweise) EI 90 (ve i &lt;-&gt; o)-S</w:t>
      </w:r>
    </w:p>
    <w:p w14:paraId="0E6B38A2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</w:t>
      </w:r>
    </w:p>
    <w:p w14:paraId="42685028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 </w:t>
      </w:r>
    </w:p>
    <w:p w14:paraId="36D7D5F0" w14:textId="248D819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Leistungserklärung DoP/EAV/2023/001</w:t>
      </w:r>
    </w:p>
    <w:p w14:paraId="11373600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</w:t>
      </w:r>
    </w:p>
    <w:p w14:paraId="0E1F615D" w14:textId="44602666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Zertifikat der Leistungsbeständigkeit 0432-CPR-00920-01</w:t>
      </w:r>
    </w:p>
    <w:p w14:paraId="64E6EB93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</w:t>
      </w:r>
    </w:p>
    <w:p w14:paraId="09E8487D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Angeschlossen werden können Luftleitungen brennbar und nicht brennbar, auch einseitig mit Abdeckgitter.</w:t>
      </w:r>
    </w:p>
    <w:p w14:paraId="2F318DF9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  </w:t>
      </w:r>
    </w:p>
    <w:p w14:paraId="1B204387" w14:textId="58768C34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t>Artikelnummer: EAV1</w:t>
      </w:r>
      <w:r w:rsidR="000C3401">
        <w:rPr>
          <w:rFonts w:ascii="Arial" w:hAnsi="Arial" w:cs="Arial"/>
          <w:sz w:val="22"/>
          <w:szCs w:val="22"/>
        </w:rPr>
        <w:t>6</w:t>
      </w:r>
      <w:r w:rsidRPr="00215A25">
        <w:rPr>
          <w:rFonts w:ascii="Arial" w:hAnsi="Arial" w:cs="Arial"/>
          <w:sz w:val="22"/>
          <w:szCs w:val="22"/>
        </w:rPr>
        <w:t>0</w:t>
      </w:r>
    </w:p>
    <w:p w14:paraId="3FCB631E" w14:textId="77777777" w:rsidR="00C5260B" w:rsidRPr="00215A25" w:rsidRDefault="00C5260B" w:rsidP="00C5260B">
      <w:pPr>
        <w:pStyle w:val="StandardWeb"/>
        <w:spacing w:before="0" w:after="0"/>
        <w:rPr>
          <w:rFonts w:ascii="Arial" w:hAnsi="Arial" w:cs="Arial"/>
          <w:sz w:val="22"/>
          <w:szCs w:val="22"/>
        </w:rPr>
      </w:pPr>
      <w:r w:rsidRPr="00215A25">
        <w:rPr>
          <w:rFonts w:ascii="Arial" w:hAnsi="Arial" w:cs="Arial"/>
          <w:sz w:val="22"/>
          <w:szCs w:val="22"/>
        </w:rPr>
        <w:br/>
        <w:t>Herstellung und Vertrieb:</w:t>
      </w:r>
      <w:r w:rsidRPr="00215A25">
        <w:rPr>
          <w:rFonts w:ascii="Arial" w:hAnsi="Arial" w:cs="Arial"/>
          <w:sz w:val="22"/>
          <w:szCs w:val="22"/>
        </w:rPr>
        <w:br/>
        <w:t>Bartholomäus GmbH</w:t>
      </w:r>
      <w:r w:rsidRPr="00215A25">
        <w:rPr>
          <w:rFonts w:ascii="Arial" w:hAnsi="Arial" w:cs="Arial"/>
          <w:sz w:val="22"/>
          <w:szCs w:val="22"/>
        </w:rPr>
        <w:br/>
        <w:t>Bachstr. 10</w:t>
      </w:r>
      <w:r w:rsidRPr="00215A25">
        <w:rPr>
          <w:rFonts w:ascii="Arial" w:hAnsi="Arial" w:cs="Arial"/>
          <w:sz w:val="22"/>
          <w:szCs w:val="22"/>
        </w:rPr>
        <w:br/>
        <w:t>89607 Emerkingen</w:t>
      </w:r>
      <w:r w:rsidRPr="00215A25">
        <w:rPr>
          <w:rFonts w:ascii="Arial" w:hAnsi="Arial" w:cs="Arial"/>
          <w:sz w:val="22"/>
          <w:szCs w:val="22"/>
        </w:rPr>
        <w:br/>
        <w:t>Fon +49(0)7393 9519 0</w:t>
      </w:r>
      <w:r w:rsidRPr="00215A25">
        <w:rPr>
          <w:rFonts w:ascii="Arial" w:hAnsi="Arial" w:cs="Arial"/>
          <w:sz w:val="22"/>
          <w:szCs w:val="22"/>
        </w:rPr>
        <w:br/>
        <w:t>Fax +49(0)7393 9519 40</w:t>
      </w:r>
    </w:p>
    <w:p w14:paraId="78A63DE7" w14:textId="77777777" w:rsidR="00C5260B" w:rsidRPr="00215A25" w:rsidRDefault="00C5260B" w:rsidP="00C5260B">
      <w:pPr>
        <w:rPr>
          <w:rFonts w:ascii="Arial" w:hAnsi="Arial" w:cs="Arial"/>
        </w:rPr>
      </w:pPr>
    </w:p>
    <w:p w14:paraId="641F3EF3" w14:textId="77777777" w:rsidR="00460164" w:rsidRPr="00215A25" w:rsidRDefault="00460164">
      <w:pPr>
        <w:rPr>
          <w:rFonts w:ascii="Arial" w:hAnsi="Arial" w:cs="Arial"/>
        </w:rPr>
      </w:pPr>
    </w:p>
    <w:sectPr w:rsidR="00460164" w:rsidRPr="00215A25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2692" w14:textId="77777777" w:rsidR="00066C21" w:rsidRDefault="00066C21">
      <w:pPr>
        <w:spacing w:after="0" w:line="240" w:lineRule="auto"/>
      </w:pPr>
      <w:r>
        <w:separator/>
      </w:r>
    </w:p>
  </w:endnote>
  <w:endnote w:type="continuationSeparator" w:id="0">
    <w:p w14:paraId="1363EA0F" w14:textId="77777777" w:rsidR="00066C21" w:rsidRDefault="0006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3EAA" w14:textId="77777777" w:rsidR="00066C21" w:rsidRDefault="00066C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1D5B6E" w14:textId="77777777" w:rsidR="00066C21" w:rsidRDefault="0006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D568E"/>
    <w:multiLevelType w:val="hybridMultilevel"/>
    <w:tmpl w:val="CA18AB84"/>
    <w:lvl w:ilvl="0" w:tplc="126AE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1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64"/>
    <w:rsid w:val="00066C21"/>
    <w:rsid w:val="000C3401"/>
    <w:rsid w:val="00215A25"/>
    <w:rsid w:val="00245AE9"/>
    <w:rsid w:val="002C7C92"/>
    <w:rsid w:val="00460164"/>
    <w:rsid w:val="007415AC"/>
    <w:rsid w:val="007E2C7D"/>
    <w:rsid w:val="0093670D"/>
    <w:rsid w:val="00BA11E8"/>
    <w:rsid w:val="00C5260B"/>
    <w:rsid w:val="00C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A95B"/>
  <w15:docId w15:val="{AE19A86F-9288-4AA1-AD0F-DBA7D403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Fiderer, Daniel</dc:creator>
  <dc:description/>
  <cp:lastModifiedBy>Altun, Halil</cp:lastModifiedBy>
  <cp:revision>5</cp:revision>
  <cp:lastPrinted>2023-09-14T11:52:00Z</cp:lastPrinted>
  <dcterms:created xsi:type="dcterms:W3CDTF">2023-10-16T06:50:00Z</dcterms:created>
  <dcterms:modified xsi:type="dcterms:W3CDTF">2023-10-16T07:56:00Z</dcterms:modified>
</cp:coreProperties>
</file>